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C29" w:rsidRPr="001A3FA5" w:rsidRDefault="00980C29" w:rsidP="00980C29">
      <w:pPr>
        <w:pStyle w:val="Display2"/>
      </w:pPr>
      <w:r w:rsidRPr="004C19AF">
        <w:rPr>
          <w:highlight w:val="yellow"/>
        </w:rPr>
        <w:t xml:space="preserve">General </w:t>
      </w:r>
      <w:r>
        <w:rPr>
          <w:highlight w:val="yellow"/>
        </w:rPr>
        <w:t>overview</w:t>
      </w:r>
      <w:r>
        <w:t xml:space="preserve"> </w:t>
      </w:r>
    </w:p>
    <w:p w:rsidR="00980C29" w:rsidRPr="006B2549" w:rsidRDefault="00980C29" w:rsidP="00980C29">
      <w:pPr>
        <w:spacing w:after="240"/>
        <w:rPr>
          <w:rFonts w:ascii="Arial" w:hAnsi="Arial" w:cs="Arial"/>
          <w:noProof/>
          <w:sz w:val="24"/>
          <w:szCs w:val="24"/>
        </w:rPr>
      </w:pPr>
      <w:r w:rsidRPr="006B2549">
        <w:rPr>
          <w:rFonts w:ascii="Arial" w:hAnsi="Arial" w:cs="Arial"/>
          <w:noProof/>
          <w:sz w:val="24"/>
          <w:szCs w:val="24"/>
        </w:rPr>
        <w:t xml:space="preserve">Celebrate the harvest season in style </w:t>
      </w:r>
      <w:r>
        <w:rPr>
          <w:rFonts w:ascii="Arial" w:hAnsi="Arial" w:cs="Arial"/>
          <w:noProof/>
          <w:sz w:val="24"/>
          <w:szCs w:val="24"/>
        </w:rPr>
        <w:t>at the 2017</w:t>
      </w:r>
      <w:r w:rsidRPr="006B2549">
        <w:rPr>
          <w:rFonts w:ascii="Arial" w:hAnsi="Arial" w:cs="Arial"/>
          <w:noProof/>
          <w:sz w:val="24"/>
          <w:szCs w:val="24"/>
        </w:rPr>
        <w:t xml:space="preserve"> </w:t>
      </w:r>
      <w:r>
        <w:rPr>
          <w:rFonts w:ascii="Arial" w:hAnsi="Arial" w:cs="Arial"/>
          <w:noProof/>
          <w:sz w:val="24"/>
          <w:szCs w:val="24"/>
        </w:rPr>
        <w:t>Harvest Food Festival</w:t>
      </w:r>
      <w:r w:rsidRPr="006B2549">
        <w:rPr>
          <w:rFonts w:ascii="Arial" w:hAnsi="Arial" w:cs="Arial"/>
          <w:noProof/>
          <w:sz w:val="24"/>
          <w:szCs w:val="24"/>
        </w:rPr>
        <w:t xml:space="preserve">. Taking place from </w:t>
      </w:r>
      <w:r>
        <w:rPr>
          <w:rFonts w:ascii="Arial" w:hAnsi="Arial" w:cs="Arial"/>
          <w:noProof/>
          <w:sz w:val="24"/>
          <w:szCs w:val="24"/>
        </w:rPr>
        <w:t>24</w:t>
      </w:r>
      <w:r w:rsidRPr="006B2549">
        <w:rPr>
          <w:rFonts w:ascii="Arial" w:hAnsi="Arial" w:cs="Arial"/>
          <w:noProof/>
          <w:sz w:val="24"/>
          <w:szCs w:val="24"/>
        </w:rPr>
        <w:t xml:space="preserve"> to </w:t>
      </w:r>
      <w:r>
        <w:rPr>
          <w:rFonts w:ascii="Arial" w:hAnsi="Arial" w:cs="Arial"/>
          <w:noProof/>
          <w:sz w:val="24"/>
          <w:szCs w:val="24"/>
        </w:rPr>
        <w:t>26 November</w:t>
      </w:r>
      <w:r w:rsidRPr="006B2549">
        <w:rPr>
          <w:rFonts w:ascii="Arial" w:hAnsi="Arial" w:cs="Arial"/>
          <w:noProof/>
          <w:sz w:val="24"/>
          <w:szCs w:val="24"/>
        </w:rPr>
        <w:t xml:space="preserve"> at t</w:t>
      </w:r>
      <w:r>
        <w:rPr>
          <w:rFonts w:ascii="Arial" w:hAnsi="Arial" w:cs="Arial"/>
          <w:noProof/>
          <w:sz w:val="24"/>
          <w:szCs w:val="24"/>
        </w:rPr>
        <w:t>he Coetzenburg Sports Ground,</w:t>
      </w:r>
      <w:r w:rsidRPr="006B2549">
        <w:rPr>
          <w:rFonts w:ascii="Arial" w:hAnsi="Arial" w:cs="Arial"/>
          <w:noProof/>
          <w:sz w:val="24"/>
          <w:szCs w:val="24"/>
        </w:rPr>
        <w:t xml:space="preserve"> visitors can look forward to sampling even more delicious </w:t>
      </w:r>
      <w:r>
        <w:rPr>
          <w:rFonts w:ascii="Arial" w:hAnsi="Arial" w:cs="Arial"/>
          <w:noProof/>
          <w:sz w:val="24"/>
          <w:szCs w:val="24"/>
        </w:rPr>
        <w:t>wine and food samples</w:t>
      </w:r>
      <w:r w:rsidRPr="006B2549">
        <w:rPr>
          <w:rFonts w:ascii="Arial" w:hAnsi="Arial" w:cs="Arial"/>
          <w:noProof/>
          <w:sz w:val="24"/>
          <w:szCs w:val="24"/>
        </w:rPr>
        <w:t xml:space="preserve"> than before, with an incredible</w:t>
      </w:r>
      <w:r>
        <w:rPr>
          <w:rFonts w:ascii="Arial" w:hAnsi="Arial" w:cs="Arial"/>
          <w:noProof/>
          <w:sz w:val="24"/>
          <w:szCs w:val="24"/>
        </w:rPr>
        <w:t xml:space="preserve"> </w:t>
      </w:r>
      <w:r w:rsidRPr="006B2549">
        <w:rPr>
          <w:rFonts w:ascii="Arial" w:hAnsi="Arial" w:cs="Arial"/>
          <w:noProof/>
          <w:sz w:val="24"/>
          <w:szCs w:val="24"/>
        </w:rPr>
        <w:t xml:space="preserve">75 </w:t>
      </w:r>
      <w:r>
        <w:rPr>
          <w:rFonts w:ascii="Arial" w:hAnsi="Arial" w:cs="Arial"/>
          <w:noProof/>
          <w:sz w:val="24"/>
          <w:szCs w:val="24"/>
        </w:rPr>
        <w:t>exhibitors</w:t>
      </w:r>
      <w:r w:rsidRPr="006B2549">
        <w:rPr>
          <w:rFonts w:ascii="Arial" w:hAnsi="Arial" w:cs="Arial"/>
          <w:noProof/>
          <w:sz w:val="24"/>
          <w:szCs w:val="24"/>
        </w:rPr>
        <w:t xml:space="preserve"> and 10 wineries participating in the festival.</w:t>
      </w:r>
    </w:p>
    <w:p w:rsidR="00980C29" w:rsidRDefault="00980C29" w:rsidP="00980C29">
      <w:pPr>
        <w:spacing w:after="240"/>
        <w:rPr>
          <w:rFonts w:ascii="Arial" w:hAnsi="Arial" w:cs="Arial"/>
          <w:noProof/>
          <w:sz w:val="24"/>
          <w:szCs w:val="24"/>
        </w:rPr>
      </w:pPr>
      <w:r w:rsidRPr="00924518">
        <w:rPr>
          <w:rFonts w:ascii="Arial" w:hAnsi="Arial" w:cs="Arial"/>
          <w:noProof/>
          <w:sz w:val="24"/>
          <w:szCs w:val="24"/>
        </w:rPr>
        <w:t xml:space="preserve">The list of exhibitors reads like an A-Z of the best the </w:t>
      </w:r>
      <w:r>
        <w:rPr>
          <w:rFonts w:ascii="Arial" w:hAnsi="Arial" w:cs="Arial"/>
          <w:noProof/>
          <w:sz w:val="24"/>
          <w:szCs w:val="24"/>
        </w:rPr>
        <w:t>harvest</w:t>
      </w:r>
      <w:r w:rsidRPr="00924518">
        <w:rPr>
          <w:rFonts w:ascii="Arial" w:hAnsi="Arial" w:cs="Arial"/>
          <w:noProof/>
          <w:sz w:val="24"/>
          <w:szCs w:val="24"/>
        </w:rPr>
        <w:t xml:space="preserve"> has to offer; with producers planning to showcase their latest vintages and cultivars. The Festival represents a unique opportunity for </w:t>
      </w:r>
      <w:r>
        <w:rPr>
          <w:rFonts w:ascii="Arial" w:hAnsi="Arial" w:cs="Arial"/>
          <w:noProof/>
          <w:sz w:val="24"/>
          <w:szCs w:val="24"/>
        </w:rPr>
        <w:t>food and wine</w:t>
      </w:r>
      <w:r w:rsidRPr="00924518">
        <w:rPr>
          <w:rFonts w:ascii="Arial" w:hAnsi="Arial" w:cs="Arial"/>
          <w:noProof/>
          <w:sz w:val="24"/>
          <w:szCs w:val="24"/>
        </w:rPr>
        <w:t xml:space="preserve"> lovers to experience the diversity of the Wine Routes by sampling from each of the five sub-routes of the region, which includes: Bottelary Hills, Greater Simonsberg, Helderberg, Stellenbosch Valley and Stellenbosch Berg.</w:t>
      </w:r>
    </w:p>
    <w:p w:rsidR="00980C29" w:rsidRDefault="00980C29" w:rsidP="00980C29">
      <w:pPr>
        <w:spacing w:after="240"/>
        <w:rPr>
          <w:rFonts w:ascii="Arial" w:hAnsi="Arial" w:cs="Arial"/>
          <w:noProof/>
          <w:sz w:val="24"/>
          <w:szCs w:val="24"/>
        </w:rPr>
      </w:pPr>
      <w:r w:rsidRPr="00924518">
        <w:rPr>
          <w:rFonts w:ascii="Arial" w:hAnsi="Arial" w:cs="Arial"/>
          <w:noProof/>
          <w:sz w:val="24"/>
          <w:szCs w:val="24"/>
        </w:rPr>
        <w:t>If you</w:t>
      </w:r>
      <w:r>
        <w:rPr>
          <w:rFonts w:ascii="Arial" w:hAnsi="Arial" w:cs="Arial"/>
          <w:noProof/>
          <w:sz w:val="24"/>
          <w:szCs w:val="24"/>
        </w:rPr>
        <w:t>'</w:t>
      </w:r>
      <w:r w:rsidRPr="00924518">
        <w:rPr>
          <w:rFonts w:ascii="Arial" w:hAnsi="Arial" w:cs="Arial"/>
          <w:noProof/>
          <w:sz w:val="24"/>
          <w:szCs w:val="24"/>
        </w:rPr>
        <w:t xml:space="preserve">re keen on sampling some of the </w:t>
      </w:r>
      <w:r>
        <w:rPr>
          <w:rFonts w:ascii="Arial" w:hAnsi="Arial" w:cs="Arial"/>
          <w:noProof/>
          <w:sz w:val="24"/>
          <w:szCs w:val="24"/>
        </w:rPr>
        <w:t>'</w:t>
      </w:r>
      <w:r w:rsidRPr="00924518">
        <w:rPr>
          <w:rFonts w:ascii="Arial" w:hAnsi="Arial" w:cs="Arial"/>
          <w:noProof/>
          <w:sz w:val="24"/>
          <w:szCs w:val="24"/>
        </w:rPr>
        <w:t>rarer gems</w:t>
      </w:r>
      <w:r>
        <w:rPr>
          <w:rFonts w:ascii="Arial" w:hAnsi="Arial" w:cs="Arial"/>
          <w:noProof/>
          <w:sz w:val="24"/>
          <w:szCs w:val="24"/>
        </w:rPr>
        <w:t>'</w:t>
      </w:r>
      <w:r w:rsidRPr="00924518">
        <w:rPr>
          <w:rFonts w:ascii="Arial" w:hAnsi="Arial" w:cs="Arial"/>
          <w:noProof/>
          <w:sz w:val="24"/>
          <w:szCs w:val="24"/>
        </w:rPr>
        <w:t xml:space="preserve"> from smaller producers, then make sure you visit the Festival on Sunday </w:t>
      </w:r>
      <w:r>
        <w:rPr>
          <w:rFonts w:ascii="Arial" w:hAnsi="Arial" w:cs="Arial"/>
          <w:noProof/>
          <w:sz w:val="24"/>
          <w:szCs w:val="24"/>
        </w:rPr>
        <w:t xml:space="preserve">26 November, when boutiques </w:t>
      </w:r>
      <w:r w:rsidRPr="00924518">
        <w:rPr>
          <w:rFonts w:ascii="Arial" w:hAnsi="Arial" w:cs="Arial"/>
          <w:noProof/>
          <w:sz w:val="24"/>
          <w:szCs w:val="24"/>
        </w:rPr>
        <w:t>are scheduled to make a special appearance. This year the line-up includes: Audacia Wines, Bartinney Private Cellar, Deux Frères, Keermont Vineyards, Kings Kloof, Mostertsdrift Noble</w:t>
      </w:r>
      <w:r>
        <w:rPr>
          <w:rFonts w:ascii="Arial" w:hAnsi="Arial" w:cs="Arial"/>
          <w:noProof/>
          <w:sz w:val="24"/>
          <w:szCs w:val="24"/>
        </w:rPr>
        <w:t xml:space="preserve">, Post House Vineyards, Rudera </w:t>
      </w:r>
      <w:r w:rsidRPr="00924518">
        <w:rPr>
          <w:rFonts w:ascii="Arial" w:hAnsi="Arial" w:cs="Arial"/>
          <w:noProof/>
          <w:sz w:val="24"/>
          <w:szCs w:val="24"/>
        </w:rPr>
        <w:t>Wines, The High Road and Usana.</w:t>
      </w:r>
    </w:p>
    <w:p w:rsidR="00980C29" w:rsidRDefault="00980C29" w:rsidP="00980C29">
      <w:pPr>
        <w:spacing w:after="240"/>
        <w:rPr>
          <w:rFonts w:ascii="Arial" w:hAnsi="Arial" w:cs="Arial"/>
          <w:sz w:val="24"/>
          <w:szCs w:val="24"/>
        </w:rPr>
      </w:pPr>
      <w:r w:rsidRPr="00924518">
        <w:rPr>
          <w:rFonts w:ascii="Arial" w:hAnsi="Arial" w:cs="Arial"/>
          <w:noProof/>
          <w:sz w:val="24"/>
          <w:szCs w:val="24"/>
        </w:rPr>
        <w:t xml:space="preserve">The </w:t>
      </w:r>
      <w:r w:rsidRPr="000835A3">
        <w:rPr>
          <w:rFonts w:ascii="Arial" w:hAnsi="Arial" w:cs="Arial"/>
          <w:noProof/>
          <w:sz w:val="24"/>
          <w:szCs w:val="24"/>
          <w:highlight w:val="green"/>
        </w:rPr>
        <w:t>Gourmet Lane</w:t>
      </w:r>
      <w:r>
        <w:rPr>
          <w:rFonts w:ascii="Arial" w:hAnsi="Arial" w:cs="Arial"/>
          <w:noProof/>
          <w:sz w:val="24"/>
          <w:szCs w:val="24"/>
          <w:highlight w:val="green"/>
        </w:rPr>
        <w:t xml:space="preserve"> (</w:t>
      </w:r>
      <w:r w:rsidRPr="000835A3">
        <w:rPr>
          <w:rFonts w:ascii="Arial" w:hAnsi="Arial" w:cs="Arial"/>
          <w:noProof/>
          <w:sz w:val="24"/>
          <w:szCs w:val="24"/>
          <w:highlight w:val="green"/>
        </w:rPr>
        <w:t>)</w:t>
      </w:r>
      <w:r w:rsidRPr="00924518">
        <w:rPr>
          <w:rFonts w:ascii="Arial" w:hAnsi="Arial" w:cs="Arial"/>
          <w:noProof/>
          <w:sz w:val="24"/>
          <w:szCs w:val="24"/>
        </w:rPr>
        <w:t xml:space="preserve"> will once again offer signature treats from restaurants responsible for the region</w:t>
      </w:r>
      <w:r>
        <w:rPr>
          <w:rFonts w:ascii="Arial" w:hAnsi="Arial" w:cs="Arial"/>
          <w:noProof/>
          <w:sz w:val="24"/>
          <w:szCs w:val="24"/>
        </w:rPr>
        <w:t>'</w:t>
      </w:r>
      <w:r w:rsidRPr="00924518">
        <w:rPr>
          <w:rFonts w:ascii="Arial" w:hAnsi="Arial" w:cs="Arial"/>
          <w:noProof/>
          <w:sz w:val="24"/>
          <w:szCs w:val="24"/>
        </w:rPr>
        <w:t xml:space="preserve">s culinary reputation, including Beyerskloof, Eaglevlei, Vagabond Kitchen, Big Steve Charcuterie, Wild Peacock </w:t>
      </w:r>
      <w:r w:rsidRPr="00F0430D">
        <w:rPr>
          <w:rFonts w:ascii="Arial" w:hAnsi="Arial" w:cs="Arial"/>
          <w:noProof/>
          <w:sz w:val="24"/>
          <w:szCs w:val="24"/>
        </w:rPr>
        <w:t>Food</w:t>
      </w:r>
      <w:r w:rsidRPr="00924518">
        <w:rPr>
          <w:rFonts w:ascii="Arial" w:hAnsi="Arial" w:cs="Arial"/>
          <w:noProof/>
          <w:sz w:val="24"/>
          <w:szCs w:val="24"/>
        </w:rPr>
        <w:t xml:space="preserve"> Emporium and Bistro 13. And no South African festival would be complete without biltong – fresh and delicious, it</w:t>
      </w:r>
      <w:r w:rsidRPr="00924518">
        <w:rPr>
          <w:rFonts w:ascii="Arial" w:hAnsi="Arial" w:cs="Arial"/>
          <w:sz w:val="24"/>
          <w:szCs w:val="24"/>
        </w:rPr>
        <w:t xml:space="preserve"> will be available from </w:t>
      </w:r>
      <w:r>
        <w:rPr>
          <w:rFonts w:ascii="Arial" w:hAnsi="Arial" w:cs="Arial"/>
          <w:sz w:val="24"/>
          <w:szCs w:val="24"/>
        </w:rPr>
        <w:t xml:space="preserve">the </w:t>
      </w:r>
      <w:r w:rsidRPr="00924518">
        <w:rPr>
          <w:rFonts w:ascii="Arial" w:hAnsi="Arial" w:cs="Arial"/>
          <w:sz w:val="24"/>
          <w:szCs w:val="24"/>
        </w:rPr>
        <w:t>biltong stand.</w:t>
      </w:r>
    </w:p>
    <w:p w:rsidR="00980C29" w:rsidRDefault="00980C29" w:rsidP="00980C29">
      <w:pPr>
        <w:spacing w:after="240"/>
        <w:rPr>
          <w:rFonts w:ascii="Arial" w:hAnsi="Arial" w:cs="Arial"/>
          <w:noProof/>
          <w:sz w:val="24"/>
          <w:szCs w:val="24"/>
        </w:rPr>
      </w:pPr>
      <w:r w:rsidRPr="00924518">
        <w:rPr>
          <w:rFonts w:ascii="Arial" w:hAnsi="Arial" w:cs="Arial"/>
          <w:sz w:val="24"/>
          <w:szCs w:val="24"/>
        </w:rPr>
        <w:t>Celebrit</w:t>
      </w:r>
      <w:r>
        <w:rPr>
          <w:rFonts w:ascii="Arial" w:hAnsi="Arial" w:cs="Arial"/>
          <w:sz w:val="24"/>
          <w:szCs w:val="24"/>
        </w:rPr>
        <w:t xml:space="preserve">y chef </w:t>
      </w:r>
      <w:r w:rsidRPr="0009624B">
        <w:rPr>
          <w:rFonts w:ascii="Arial" w:hAnsi="Arial" w:cs="Arial"/>
          <w:noProof/>
          <w:sz w:val="24"/>
          <w:szCs w:val="24"/>
        </w:rPr>
        <w:t>Langenegger</w:t>
      </w:r>
      <w:r w:rsidRPr="00924518">
        <w:rPr>
          <w:rFonts w:ascii="Arial" w:hAnsi="Arial" w:cs="Arial"/>
          <w:sz w:val="24"/>
          <w:szCs w:val="24"/>
        </w:rPr>
        <w:t xml:space="preserve"> will team up with winemakers to </w:t>
      </w:r>
      <w:r w:rsidRPr="00754688">
        <w:rPr>
          <w:rFonts w:ascii="Arial" w:hAnsi="Arial" w:cs="Arial"/>
          <w:sz w:val="24"/>
          <w:szCs w:val="24"/>
          <w:highlight w:val="magenta"/>
          <w:lang w:val="en-US"/>
        </w:rPr>
        <w:t>explore</w:t>
      </w:r>
      <w:r w:rsidRPr="00924518">
        <w:rPr>
          <w:rFonts w:ascii="Arial" w:hAnsi="Arial" w:cs="Arial"/>
          <w:sz w:val="24"/>
          <w:szCs w:val="24"/>
        </w:rPr>
        <w:t xml:space="preserve"> the magic of food-and-wine pairing during daily sessions in The Tasting Room. </w:t>
      </w:r>
      <w:r w:rsidRPr="0009624B">
        <w:rPr>
          <w:rFonts w:ascii="Arial" w:hAnsi="Arial" w:cs="Arial"/>
          <w:noProof/>
          <w:sz w:val="24"/>
          <w:szCs w:val="24"/>
        </w:rPr>
        <w:t>Langenegger</w:t>
      </w:r>
      <w:r w:rsidRPr="00924518">
        <w:rPr>
          <w:rFonts w:ascii="Arial" w:hAnsi="Arial" w:cs="Arial"/>
          <w:sz w:val="24"/>
          <w:szCs w:val="24"/>
        </w:rPr>
        <w:t xml:space="preserve"> will pair </w:t>
      </w:r>
      <w:r w:rsidRPr="00924518">
        <w:rPr>
          <w:rFonts w:ascii="Arial" w:hAnsi="Arial" w:cs="Arial"/>
          <w:noProof/>
          <w:sz w:val="24"/>
          <w:szCs w:val="24"/>
        </w:rPr>
        <w:t>delicious canapés with wines from Blaauwklippen, Ernie Els Wines, Kaapzicht, Klein Zalze, L</w:t>
      </w:r>
      <w:r>
        <w:rPr>
          <w:rFonts w:ascii="Arial" w:hAnsi="Arial" w:cs="Arial"/>
          <w:noProof/>
          <w:sz w:val="24"/>
          <w:szCs w:val="24"/>
        </w:rPr>
        <w:t>'</w:t>
      </w:r>
      <w:r w:rsidRPr="00924518">
        <w:rPr>
          <w:rFonts w:ascii="Arial" w:hAnsi="Arial" w:cs="Arial"/>
          <w:noProof/>
          <w:sz w:val="24"/>
          <w:szCs w:val="24"/>
        </w:rPr>
        <w:t>Avenir, Mooiplaas, Spier, Villiera,</w:t>
      </w:r>
      <w:r>
        <w:rPr>
          <w:rFonts w:ascii="Arial" w:hAnsi="Arial" w:cs="Arial"/>
          <w:noProof/>
          <w:sz w:val="24"/>
          <w:szCs w:val="24"/>
        </w:rPr>
        <w:t xml:space="preserve"> </w:t>
      </w:r>
      <w:r w:rsidRPr="00924518">
        <w:rPr>
          <w:rFonts w:ascii="Arial" w:hAnsi="Arial" w:cs="Arial"/>
          <w:noProof/>
          <w:sz w:val="24"/>
          <w:szCs w:val="24"/>
        </w:rPr>
        <w:t xml:space="preserve">Waterford Estate and Waterkloof. Sessions last half an hour and are limited to 40 guests. Booking is essential and tickets can be bought on the day at the festival for R25. Those in possession of a </w:t>
      </w:r>
      <w:r>
        <w:rPr>
          <w:rFonts w:ascii="Arial" w:hAnsi="Arial" w:cs="Arial"/>
          <w:noProof/>
          <w:sz w:val="24"/>
          <w:szCs w:val="24"/>
        </w:rPr>
        <w:t xml:space="preserve">special </w:t>
      </w:r>
      <w:r w:rsidRPr="00924518">
        <w:rPr>
          <w:rFonts w:ascii="Arial" w:hAnsi="Arial" w:cs="Arial"/>
          <w:noProof/>
          <w:sz w:val="24"/>
          <w:szCs w:val="24"/>
        </w:rPr>
        <w:t>shopper card can enter free of charge.</w:t>
      </w:r>
    </w:p>
    <w:p w:rsidR="00980C29" w:rsidRDefault="00980C29" w:rsidP="00980C29">
      <w:pPr>
        <w:spacing w:after="240"/>
        <w:rPr>
          <w:rFonts w:ascii="Arial" w:hAnsi="Arial" w:cs="Arial"/>
          <w:sz w:val="24"/>
          <w:szCs w:val="24"/>
        </w:rPr>
      </w:pPr>
      <w:r w:rsidRPr="00924518">
        <w:rPr>
          <w:rFonts w:ascii="Arial" w:hAnsi="Arial" w:cs="Arial"/>
          <w:sz w:val="24"/>
          <w:szCs w:val="24"/>
        </w:rPr>
        <w:t xml:space="preserve">Daily Festival tickets cost R180 for adults and include a tasting glass. Tickets are now available online from www.webtickets.co.za. Children under 18 enter free. </w:t>
      </w:r>
    </w:p>
    <w:p w:rsidR="00980C29" w:rsidRDefault="00980C29" w:rsidP="00980C29">
      <w:pPr>
        <w:spacing w:after="240"/>
        <w:rPr>
          <w:rFonts w:ascii="Arial" w:hAnsi="Arial" w:cs="Arial"/>
          <w:sz w:val="24"/>
          <w:szCs w:val="24"/>
        </w:rPr>
      </w:pPr>
      <w:r w:rsidRPr="00FC2AEF">
        <w:rPr>
          <w:rFonts w:ascii="Arial" w:hAnsi="Arial" w:cs="Arial"/>
          <w:sz w:val="24"/>
          <w:szCs w:val="24"/>
          <w:highlight w:val="yellow"/>
          <w:u w:val="single"/>
        </w:rPr>
        <w:t>Festival opening times</w:t>
      </w:r>
      <w:r w:rsidRPr="00FC2AEF">
        <w:rPr>
          <w:rFonts w:ascii="Arial" w:hAnsi="Arial" w:cs="Arial"/>
          <w:sz w:val="24"/>
          <w:szCs w:val="24"/>
          <w:highlight w:val="yellow"/>
        </w:rPr>
        <w:t>:</w:t>
      </w:r>
    </w:p>
    <w:p w:rsidR="00980C29" w:rsidRDefault="00980C29" w:rsidP="00980C29">
      <w:pPr>
        <w:spacing w:after="240"/>
        <w:rPr>
          <w:rFonts w:ascii="Arial" w:hAnsi="Arial" w:cs="Arial"/>
          <w:sz w:val="24"/>
          <w:szCs w:val="24"/>
        </w:rPr>
      </w:pPr>
      <w:r>
        <w:rPr>
          <w:rFonts w:ascii="Arial" w:hAnsi="Arial" w:cs="Arial"/>
          <w:sz w:val="24"/>
          <w:szCs w:val="24"/>
        </w:rPr>
        <w:t xml:space="preserve">Friday </w:t>
      </w:r>
      <w:r>
        <w:rPr>
          <w:rFonts w:ascii="Arial" w:hAnsi="Arial" w:cs="Arial"/>
          <w:sz w:val="24"/>
          <w:szCs w:val="24"/>
        </w:rPr>
        <w:tab/>
      </w:r>
      <w:r w:rsidRPr="00924518">
        <w:rPr>
          <w:rFonts w:ascii="Arial" w:hAnsi="Arial" w:cs="Arial"/>
          <w:sz w:val="24"/>
          <w:szCs w:val="24"/>
        </w:rPr>
        <w:t>15h00-21h00</w:t>
      </w:r>
    </w:p>
    <w:p w:rsidR="00980C29" w:rsidRDefault="00980C29" w:rsidP="00980C29">
      <w:pPr>
        <w:spacing w:after="240"/>
        <w:rPr>
          <w:rFonts w:ascii="Arial" w:hAnsi="Arial" w:cs="Arial"/>
          <w:sz w:val="24"/>
          <w:szCs w:val="24"/>
        </w:rPr>
      </w:pPr>
      <w:r w:rsidRPr="00924518">
        <w:rPr>
          <w:rFonts w:ascii="Arial" w:hAnsi="Arial" w:cs="Arial"/>
          <w:sz w:val="24"/>
          <w:szCs w:val="24"/>
        </w:rPr>
        <w:t xml:space="preserve">Saturday </w:t>
      </w:r>
      <w:r>
        <w:rPr>
          <w:rFonts w:ascii="Arial" w:hAnsi="Arial" w:cs="Arial"/>
          <w:sz w:val="24"/>
          <w:szCs w:val="24"/>
        </w:rPr>
        <w:tab/>
      </w:r>
      <w:r w:rsidRPr="00924518">
        <w:rPr>
          <w:rFonts w:ascii="Arial" w:hAnsi="Arial" w:cs="Arial"/>
          <w:sz w:val="24"/>
          <w:szCs w:val="24"/>
        </w:rPr>
        <w:t xml:space="preserve">10h00-18h00 </w:t>
      </w:r>
    </w:p>
    <w:p w:rsidR="00980C29" w:rsidRDefault="00980C29" w:rsidP="00980C29">
      <w:pPr>
        <w:spacing w:after="240"/>
        <w:rPr>
          <w:rFonts w:ascii="Arial" w:hAnsi="Arial" w:cs="Arial"/>
          <w:sz w:val="24"/>
          <w:szCs w:val="24"/>
        </w:rPr>
      </w:pPr>
      <w:r w:rsidRPr="00924518">
        <w:rPr>
          <w:rFonts w:ascii="Arial" w:hAnsi="Arial" w:cs="Arial"/>
          <w:sz w:val="24"/>
          <w:szCs w:val="24"/>
        </w:rPr>
        <w:t xml:space="preserve">Sunday </w:t>
      </w:r>
      <w:r>
        <w:rPr>
          <w:rFonts w:ascii="Arial" w:hAnsi="Arial" w:cs="Arial"/>
          <w:sz w:val="24"/>
          <w:szCs w:val="24"/>
        </w:rPr>
        <w:tab/>
        <w:t>10h00-18h00</w:t>
      </w:r>
      <w:r w:rsidRPr="00924518">
        <w:rPr>
          <w:rFonts w:ascii="Arial" w:hAnsi="Arial" w:cs="Arial"/>
          <w:sz w:val="24"/>
          <w:szCs w:val="24"/>
        </w:rPr>
        <w:t xml:space="preserve"> </w:t>
      </w:r>
    </w:p>
    <w:p w:rsidR="00980C29" w:rsidRDefault="00980C29" w:rsidP="00980C29">
      <w:pPr>
        <w:spacing w:after="240"/>
        <w:rPr>
          <w:rFonts w:ascii="Arial" w:hAnsi="Arial" w:cs="Arial"/>
          <w:sz w:val="24"/>
          <w:szCs w:val="24"/>
        </w:rPr>
      </w:pPr>
      <w:r w:rsidRPr="00924518">
        <w:rPr>
          <w:rFonts w:ascii="Arial" w:hAnsi="Arial" w:cs="Arial"/>
          <w:sz w:val="24"/>
          <w:szCs w:val="24"/>
        </w:rPr>
        <w:t>Tastings finish an hour before closing time.</w:t>
      </w:r>
    </w:p>
    <w:p w:rsidR="00980C29" w:rsidRDefault="00980C29" w:rsidP="00980C29">
      <w:pPr>
        <w:spacing w:after="480"/>
        <w:rPr>
          <w:rFonts w:ascii="Arial" w:hAnsi="Arial" w:cs="Arial"/>
          <w:noProof/>
          <w:sz w:val="24"/>
          <w:szCs w:val="24"/>
        </w:rPr>
      </w:pPr>
      <w:r w:rsidRPr="00924518">
        <w:rPr>
          <w:rFonts w:ascii="Arial" w:hAnsi="Arial" w:cs="Arial"/>
          <w:noProof/>
          <w:sz w:val="24"/>
          <w:szCs w:val="24"/>
        </w:rPr>
        <w:lastRenderedPageBreak/>
        <w:t>Visit the Festival website www.</w:t>
      </w:r>
      <w:r>
        <w:rPr>
          <w:rFonts w:ascii="Arial" w:hAnsi="Arial" w:cs="Arial"/>
          <w:noProof/>
          <w:sz w:val="24"/>
          <w:szCs w:val="24"/>
        </w:rPr>
        <w:t>harvest</w:t>
      </w:r>
      <w:r w:rsidRPr="00924518">
        <w:rPr>
          <w:rFonts w:ascii="Arial" w:hAnsi="Arial" w:cs="Arial"/>
          <w:noProof/>
          <w:sz w:val="24"/>
          <w:szCs w:val="24"/>
        </w:rPr>
        <w:t xml:space="preserve">festival.co.za for a full event schedule. Follow the </w:t>
      </w:r>
      <w:r>
        <w:rPr>
          <w:rFonts w:ascii="Arial" w:hAnsi="Arial" w:cs="Arial"/>
          <w:noProof/>
          <w:sz w:val="24"/>
          <w:szCs w:val="24"/>
        </w:rPr>
        <w:t>Harvest Food Festival</w:t>
      </w:r>
      <w:r w:rsidRPr="00924518">
        <w:rPr>
          <w:rFonts w:ascii="Arial" w:hAnsi="Arial" w:cs="Arial"/>
          <w:noProof/>
          <w:sz w:val="24"/>
          <w:szCs w:val="24"/>
        </w:rPr>
        <w:t xml:space="preserve"> on Twitter </w:t>
      </w:r>
      <w:r>
        <w:rPr>
          <w:rFonts w:ascii="Arial" w:hAnsi="Arial" w:cs="Arial"/>
          <w:noProof/>
          <w:sz w:val="24"/>
          <w:szCs w:val="24"/>
        </w:rPr>
        <w:t>#Harvest</w:t>
      </w:r>
      <w:r w:rsidRPr="00924518">
        <w:rPr>
          <w:rFonts w:ascii="Arial" w:hAnsi="Arial" w:cs="Arial"/>
          <w:noProof/>
          <w:sz w:val="24"/>
          <w:szCs w:val="24"/>
        </w:rPr>
        <w:t>Fest, Instagram @</w:t>
      </w:r>
      <w:r>
        <w:rPr>
          <w:rFonts w:ascii="Arial" w:hAnsi="Arial" w:cs="Arial"/>
          <w:noProof/>
          <w:sz w:val="24"/>
          <w:szCs w:val="24"/>
        </w:rPr>
        <w:t>Harvest</w:t>
      </w:r>
      <w:r w:rsidRPr="00924518">
        <w:rPr>
          <w:rFonts w:ascii="Arial" w:hAnsi="Arial" w:cs="Arial"/>
          <w:noProof/>
          <w:sz w:val="24"/>
          <w:szCs w:val="24"/>
        </w:rPr>
        <w:t xml:space="preserve">fest or sign up for regular updates on Facebook at </w:t>
      </w:r>
      <w:r>
        <w:rPr>
          <w:rFonts w:ascii="Arial" w:hAnsi="Arial" w:cs="Arial"/>
          <w:noProof/>
          <w:sz w:val="24"/>
          <w:szCs w:val="24"/>
        </w:rPr>
        <w:t>Harvest</w:t>
      </w:r>
      <w:r w:rsidRPr="00924518">
        <w:rPr>
          <w:rFonts w:ascii="Arial" w:hAnsi="Arial" w:cs="Arial"/>
          <w:noProof/>
          <w:sz w:val="24"/>
          <w:szCs w:val="24"/>
        </w:rPr>
        <w:t>Festival</w:t>
      </w:r>
      <w:r>
        <w:rPr>
          <w:rFonts w:ascii="Arial" w:hAnsi="Arial" w:cs="Arial"/>
          <w:noProof/>
          <w:sz w:val="24"/>
          <w:szCs w:val="24"/>
        </w:rPr>
        <w:t>.</w:t>
      </w:r>
    </w:p>
    <w:p w:rsidR="00980C29" w:rsidRPr="006B2549" w:rsidRDefault="00980C29" w:rsidP="00980C29">
      <w:pPr>
        <w:pStyle w:val="Display2"/>
        <w:spacing w:before="480"/>
      </w:pPr>
      <w:r w:rsidRPr="006B2549">
        <w:t>The Tasting Room</w:t>
      </w:r>
    </w:p>
    <w:p w:rsidR="00980C29" w:rsidRDefault="00980C29" w:rsidP="00980C29">
      <w:pPr>
        <w:spacing w:after="240"/>
        <w:rPr>
          <w:rFonts w:ascii="Arial" w:hAnsi="Arial" w:cs="Arial"/>
          <w:sz w:val="24"/>
          <w:szCs w:val="24"/>
        </w:rPr>
      </w:pPr>
      <w:r w:rsidRPr="00924518">
        <w:rPr>
          <w:rFonts w:ascii="Arial" w:hAnsi="Arial" w:cs="Arial"/>
          <w:sz w:val="24"/>
          <w:szCs w:val="24"/>
        </w:rPr>
        <w:t xml:space="preserve">Choose from one of six selected wineries and enjoy a canapé and wine pairing experience hosted by renowned wine makers. Sessions run daily during the Festival, with each wine farm </w:t>
      </w:r>
      <w:proofErr w:type="gramStart"/>
      <w:r w:rsidRPr="00924518">
        <w:rPr>
          <w:rFonts w:ascii="Arial" w:hAnsi="Arial" w:cs="Arial"/>
          <w:sz w:val="24"/>
          <w:szCs w:val="24"/>
        </w:rPr>
        <w:t>showcasing</w:t>
      </w:r>
      <w:proofErr w:type="gramEnd"/>
      <w:r w:rsidRPr="00924518">
        <w:rPr>
          <w:rFonts w:ascii="Arial" w:hAnsi="Arial" w:cs="Arial"/>
          <w:sz w:val="24"/>
          <w:szCs w:val="24"/>
        </w:rPr>
        <w:t xml:space="preserve"> 3 specially designed food and wine pairings unique t</w:t>
      </w:r>
      <w:r>
        <w:rPr>
          <w:rFonts w:ascii="Arial" w:hAnsi="Arial" w:cs="Arial"/>
          <w:sz w:val="24"/>
          <w:szCs w:val="24"/>
        </w:rPr>
        <w:t>o each farm</w:t>
      </w:r>
      <w:r w:rsidRPr="00924518">
        <w:rPr>
          <w:rFonts w:ascii="Arial" w:hAnsi="Arial" w:cs="Arial"/>
          <w:sz w:val="24"/>
          <w:szCs w:val="24"/>
        </w:rPr>
        <w:t>. Learn which type of foods pair best with which type of wines.</w:t>
      </w:r>
    </w:p>
    <w:p w:rsidR="00CD604D" w:rsidRDefault="00CD604D">
      <w:bookmarkStart w:id="0" w:name="_GoBack"/>
      <w:bookmarkEnd w:id="0"/>
    </w:p>
    <w:sectPr w:rsidR="00CD6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C7"/>
    <w:rsid w:val="00980C29"/>
    <w:rsid w:val="00BF2CC7"/>
    <w:rsid w:val="00CD60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FE14-5A5C-4C70-9EE2-DB918626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C29"/>
  </w:style>
  <w:style w:type="paragraph" w:styleId="Heading1">
    <w:name w:val="heading 1"/>
    <w:basedOn w:val="Normal"/>
    <w:next w:val="Normal"/>
    <w:link w:val="Heading1Char"/>
    <w:uiPriority w:val="9"/>
    <w:qFormat/>
    <w:rsid w:val="00980C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play2">
    <w:name w:val="Display2"/>
    <w:basedOn w:val="Heading1"/>
    <w:qFormat/>
    <w:rsid w:val="00980C29"/>
    <w:pPr>
      <w:keepNext w:val="0"/>
      <w:keepLines w:val="0"/>
      <w:spacing w:after="240" w:line="240" w:lineRule="auto"/>
      <w:ind w:left="284"/>
    </w:pPr>
    <w:rPr>
      <w:rFonts w:ascii="Arial" w:eastAsia="Times New Roman" w:hAnsi="Arial" w:cs="Arial"/>
      <w:b/>
      <w:bCs/>
      <w:color w:val="FF0066"/>
      <w:kern w:val="36"/>
      <w:sz w:val="36"/>
      <w:szCs w:val="24"/>
      <w:lang w:eastAsia="en-ZA"/>
    </w:rPr>
  </w:style>
  <w:style w:type="character" w:customStyle="1" w:styleId="Heading1Char">
    <w:name w:val="Heading 1 Char"/>
    <w:basedOn w:val="DefaultParagraphFont"/>
    <w:link w:val="Heading1"/>
    <w:uiPriority w:val="9"/>
    <w:rsid w:val="00980C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Fieroza Francis</dc:creator>
  <cp:keywords/>
  <dc:description/>
  <cp:lastModifiedBy>Fieroza Francis</cp:lastModifiedBy>
  <cp:revision>2</cp:revision>
  <dcterms:created xsi:type="dcterms:W3CDTF">2019-06-10T19:45:00Z</dcterms:created>
  <dcterms:modified xsi:type="dcterms:W3CDTF">2019-06-10T19:46:00Z</dcterms:modified>
</cp:coreProperties>
</file>